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55" w:rsidRPr="00554B3F" w:rsidRDefault="0015138B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2/2014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KIEROWNIKA GMINNEGO OŚRODKA POMOCY SPOŁECZNEJ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W BIERZWNIKU</w:t>
      </w:r>
    </w:p>
    <w:p w:rsidR="00AC64DA" w:rsidRPr="00554B3F" w:rsidRDefault="0015138B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09 stycznia 2014</w:t>
      </w:r>
      <w:r w:rsidR="00AC64DA" w:rsidRPr="00554B3F">
        <w:rPr>
          <w:rFonts w:ascii="Times New Roman" w:hAnsi="Times New Roman" w:cs="Times New Roman"/>
          <w:b/>
        </w:rPr>
        <w:t>r.</w:t>
      </w:r>
    </w:p>
    <w:p w:rsidR="00AC64DA" w:rsidRPr="00554B3F" w:rsidRDefault="00AC64DA" w:rsidP="00554B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4DA" w:rsidRPr="00554B3F" w:rsidRDefault="00AC64DA" w:rsidP="00554B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w sprawie ustalenia wysokości stawki opłaty za 1 km przy przewozie osób niepełnosprawnych</w:t>
      </w:r>
    </w:p>
    <w:p w:rsidR="00AC64DA" w:rsidRPr="00554B3F" w:rsidRDefault="00AC64DA" w:rsidP="00554B3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C64DA" w:rsidRPr="00554B3F" w:rsidRDefault="00AC64DA" w:rsidP="00554B3F">
      <w:pPr>
        <w:spacing w:line="360" w:lineRule="auto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</w:rPr>
        <w:t>Na podstawie § 4 ust. 1 uchwały Nr XIII/91/2008 Rady Gminy Bierzwnik z dnia 26 marca 2008r.</w:t>
      </w:r>
      <w:r w:rsidR="00554B3F">
        <w:rPr>
          <w:rFonts w:ascii="Times New Roman" w:hAnsi="Times New Roman" w:cs="Times New Roman"/>
        </w:rPr>
        <w:t xml:space="preserve">                 </w:t>
      </w:r>
      <w:r w:rsidRPr="00554B3F">
        <w:rPr>
          <w:rFonts w:ascii="Times New Roman" w:hAnsi="Times New Roman" w:cs="Times New Roman"/>
        </w:rPr>
        <w:t xml:space="preserve"> w sprawie ustalenia uprawnień, rodzaju usług i zasad ich wykonywania oraz zasad zwrotu kosztów poniesionych przy przewozach osób niepełnosprawnych przystosowanym do tego celu pojazdem zarządzam, co następuje:</w:t>
      </w:r>
    </w:p>
    <w:p w:rsidR="00554B3F" w:rsidRDefault="00AC64DA" w:rsidP="00554B3F">
      <w:pPr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  <w:b/>
        </w:rPr>
        <w:t>§</w:t>
      </w:r>
      <w:r w:rsidR="00554B3F" w:rsidRPr="00554B3F">
        <w:rPr>
          <w:rFonts w:ascii="Times New Roman" w:hAnsi="Times New Roman" w:cs="Times New Roman"/>
          <w:b/>
        </w:rPr>
        <w:t xml:space="preserve"> 1.</w:t>
      </w:r>
      <w:r w:rsidR="00554B3F" w:rsidRPr="00554B3F">
        <w:rPr>
          <w:rFonts w:ascii="Times New Roman" w:hAnsi="Times New Roman" w:cs="Times New Roman"/>
        </w:rPr>
        <w:t xml:space="preserve"> </w:t>
      </w:r>
      <w:r w:rsidR="0015138B">
        <w:rPr>
          <w:rFonts w:ascii="Times New Roman" w:hAnsi="Times New Roman" w:cs="Times New Roman"/>
        </w:rPr>
        <w:t xml:space="preserve"> Ustalam od 1 stycznia 2014</w:t>
      </w:r>
      <w:r w:rsidRPr="00554B3F">
        <w:rPr>
          <w:rFonts w:ascii="Times New Roman" w:hAnsi="Times New Roman" w:cs="Times New Roman"/>
        </w:rPr>
        <w:t>r. wysokość stawki opłaty za przejazd 1 kilometra</w:t>
      </w:r>
      <w:r w:rsidR="0015138B">
        <w:rPr>
          <w:rFonts w:ascii="Times New Roman" w:hAnsi="Times New Roman" w:cs="Times New Roman"/>
        </w:rPr>
        <w:t xml:space="preserve"> samochodem BUS w wysokości 1,67</w:t>
      </w:r>
      <w:r w:rsidRPr="00554B3F">
        <w:rPr>
          <w:rFonts w:ascii="Times New Roman" w:hAnsi="Times New Roman" w:cs="Times New Roman"/>
        </w:rPr>
        <w:t xml:space="preserve"> zł (słownie: jeden złoty </w:t>
      </w:r>
      <w:r w:rsidR="0015138B">
        <w:rPr>
          <w:rFonts w:ascii="Times New Roman" w:hAnsi="Times New Roman" w:cs="Times New Roman"/>
          <w:vertAlign w:val="superscript"/>
        </w:rPr>
        <w:t>67</w:t>
      </w:r>
      <w:r w:rsidRPr="00554B3F">
        <w:rPr>
          <w:rFonts w:ascii="Times New Roman" w:hAnsi="Times New Roman" w:cs="Times New Roman"/>
        </w:rPr>
        <w:t>/</w:t>
      </w:r>
      <w:r w:rsidRPr="00554B3F">
        <w:rPr>
          <w:rFonts w:ascii="Times New Roman" w:hAnsi="Times New Roman" w:cs="Times New Roman"/>
          <w:vertAlign w:val="subscript"/>
        </w:rPr>
        <w:t>100</w:t>
      </w:r>
      <w:r w:rsidRPr="00554B3F">
        <w:rPr>
          <w:rFonts w:ascii="Times New Roman" w:hAnsi="Times New Roman" w:cs="Times New Roman"/>
        </w:rPr>
        <w:t xml:space="preserve">). </w:t>
      </w:r>
    </w:p>
    <w:p w:rsidR="00AC64DA" w:rsidRPr="00554B3F" w:rsidRDefault="00554B3F" w:rsidP="00554B3F">
      <w:pPr>
        <w:spacing w:line="36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C64DA" w:rsidRPr="00554B3F">
        <w:rPr>
          <w:rFonts w:ascii="Times New Roman" w:hAnsi="Times New Roman" w:cs="Times New Roman"/>
        </w:rPr>
        <w:t>Do ustalenia wysokości stawki przyjęto ak</w:t>
      </w:r>
      <w:r w:rsidR="0015138B">
        <w:rPr>
          <w:rFonts w:ascii="Times New Roman" w:hAnsi="Times New Roman" w:cs="Times New Roman"/>
        </w:rPr>
        <w:t>tualny na dzień 15 września 2013</w:t>
      </w:r>
      <w:r w:rsidR="00AC64DA" w:rsidRPr="00554B3F">
        <w:rPr>
          <w:rFonts w:ascii="Times New Roman" w:hAnsi="Times New Roman" w:cs="Times New Roman"/>
        </w:rPr>
        <w:t>r. poziom cen towarów</w:t>
      </w:r>
      <w:r w:rsidRPr="00554B3F">
        <w:rPr>
          <w:rFonts w:ascii="Times New Roman" w:hAnsi="Times New Roman" w:cs="Times New Roman"/>
        </w:rPr>
        <w:t xml:space="preserve"> i usług z uw</w:t>
      </w:r>
      <w:r w:rsidR="0015138B">
        <w:rPr>
          <w:rFonts w:ascii="Times New Roman" w:hAnsi="Times New Roman" w:cs="Times New Roman"/>
        </w:rPr>
        <w:t>zględnieniem zakładanego na 2014</w:t>
      </w:r>
      <w:r w:rsidRPr="00554B3F">
        <w:rPr>
          <w:rFonts w:ascii="Times New Roman" w:hAnsi="Times New Roman" w:cs="Times New Roman"/>
        </w:rPr>
        <w:t>r. średniorocznego wskaźnika wzrostu cen towar</w:t>
      </w:r>
      <w:r w:rsidR="0015138B">
        <w:rPr>
          <w:rFonts w:ascii="Times New Roman" w:hAnsi="Times New Roman" w:cs="Times New Roman"/>
        </w:rPr>
        <w:t>ów i usług konsumpcyjnych tj. 2,4</w:t>
      </w:r>
      <w:r w:rsidRPr="00554B3F">
        <w:rPr>
          <w:rFonts w:ascii="Times New Roman" w:hAnsi="Times New Roman" w:cs="Times New Roman"/>
        </w:rPr>
        <w:t xml:space="preserve">%. </w:t>
      </w:r>
    </w:p>
    <w:p w:rsidR="00554B3F" w:rsidRPr="00554B3F" w:rsidRDefault="00554B3F" w:rsidP="00554B3F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  <w:b/>
        </w:rPr>
        <w:t>§ 2.</w:t>
      </w:r>
      <w:r w:rsidR="0015138B">
        <w:rPr>
          <w:rFonts w:ascii="Times New Roman" w:hAnsi="Times New Roman" w:cs="Times New Roman"/>
        </w:rPr>
        <w:t xml:space="preserve"> Traci moc zarządzenie NR 1/2013</w:t>
      </w:r>
      <w:r w:rsidRPr="00554B3F">
        <w:rPr>
          <w:rFonts w:ascii="Times New Roman" w:hAnsi="Times New Roman" w:cs="Times New Roman"/>
        </w:rPr>
        <w:t xml:space="preserve"> Kierownika Gminnego Ośrodka Pomocy Społecznej </w:t>
      </w:r>
      <w:r>
        <w:rPr>
          <w:rFonts w:ascii="Times New Roman" w:hAnsi="Times New Roman" w:cs="Times New Roman"/>
        </w:rPr>
        <w:t xml:space="preserve">                        </w:t>
      </w:r>
      <w:r w:rsidRPr="00554B3F">
        <w:rPr>
          <w:rFonts w:ascii="Times New Roman" w:hAnsi="Times New Roman" w:cs="Times New Roman"/>
        </w:rPr>
        <w:t xml:space="preserve">w Bierzwniku z dnia </w:t>
      </w:r>
      <w:r w:rsidR="0015138B">
        <w:rPr>
          <w:rFonts w:ascii="Times New Roman" w:hAnsi="Times New Roman" w:cs="Times New Roman"/>
        </w:rPr>
        <w:t>14 stycznia 2013</w:t>
      </w:r>
      <w:r w:rsidRPr="00554B3F">
        <w:rPr>
          <w:rFonts w:ascii="Times New Roman" w:hAnsi="Times New Roman" w:cs="Times New Roman"/>
        </w:rPr>
        <w:t>r. w sprawie ustalenia wysokości stawki opłaty za 1 kilometr przy przewozie osób samochodem BUS.</w:t>
      </w:r>
    </w:p>
    <w:p w:rsidR="00554B3F" w:rsidRPr="00554B3F" w:rsidRDefault="00554B3F" w:rsidP="00554B3F">
      <w:pPr>
        <w:spacing w:line="360" w:lineRule="auto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  <w:b/>
        </w:rPr>
        <w:t>§ 3.</w:t>
      </w:r>
      <w:r w:rsidRPr="00554B3F">
        <w:rPr>
          <w:rFonts w:ascii="Times New Roman" w:hAnsi="Times New Roman" w:cs="Times New Roman"/>
        </w:rPr>
        <w:t xml:space="preserve">  Wykonanie zarządzenia powierzam Pani Bożenie </w:t>
      </w:r>
      <w:proofErr w:type="spellStart"/>
      <w:r w:rsidRPr="00554B3F">
        <w:rPr>
          <w:rFonts w:ascii="Times New Roman" w:hAnsi="Times New Roman" w:cs="Times New Roman"/>
        </w:rPr>
        <w:t>Perłakowskiej</w:t>
      </w:r>
      <w:proofErr w:type="spellEnd"/>
      <w:r w:rsidRPr="00554B3F">
        <w:rPr>
          <w:rFonts w:ascii="Times New Roman" w:hAnsi="Times New Roman" w:cs="Times New Roman"/>
        </w:rPr>
        <w:t>.</w:t>
      </w:r>
    </w:p>
    <w:p w:rsidR="00554B3F" w:rsidRPr="00554B3F" w:rsidRDefault="00554B3F" w:rsidP="00554B3F">
      <w:pPr>
        <w:spacing w:line="360" w:lineRule="auto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  <w:b/>
        </w:rPr>
        <w:t>§ 4.</w:t>
      </w:r>
      <w:r w:rsidRPr="00554B3F">
        <w:rPr>
          <w:rFonts w:ascii="Times New Roman" w:hAnsi="Times New Roman" w:cs="Times New Roman"/>
        </w:rPr>
        <w:t xml:space="preserve"> Zarządzenie wchodzi w życie z dniem podjęcia z mocą obowiązującą od 1 st</w:t>
      </w:r>
      <w:r w:rsidR="0015138B">
        <w:rPr>
          <w:rFonts w:ascii="Times New Roman" w:hAnsi="Times New Roman" w:cs="Times New Roman"/>
        </w:rPr>
        <w:t>ycznia 2014</w:t>
      </w:r>
      <w:bookmarkStart w:id="0" w:name="_GoBack"/>
      <w:bookmarkEnd w:id="0"/>
      <w:r w:rsidRPr="00554B3F">
        <w:rPr>
          <w:rFonts w:ascii="Times New Roman" w:hAnsi="Times New Roman" w:cs="Times New Roman"/>
        </w:rPr>
        <w:t>r.</w:t>
      </w:r>
    </w:p>
    <w:sectPr w:rsidR="00554B3F" w:rsidRPr="0055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DA"/>
    <w:rsid w:val="0015138B"/>
    <w:rsid w:val="00423F55"/>
    <w:rsid w:val="00554B3F"/>
    <w:rsid w:val="00A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2014-01-09T08:37:00Z</dcterms:created>
  <dcterms:modified xsi:type="dcterms:W3CDTF">2014-01-09T08:37:00Z</dcterms:modified>
</cp:coreProperties>
</file>